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1B23" w14:textId="77777777" w:rsidR="00F608F7" w:rsidRDefault="00A17440">
      <w:r>
        <w:t xml:space="preserve">Program audicije za radno mjesto </w:t>
      </w:r>
      <w:r w:rsidRPr="00A17440">
        <w:rPr>
          <w:b/>
        </w:rPr>
        <w:t xml:space="preserve">udaraljke </w:t>
      </w:r>
      <w:proofErr w:type="spellStart"/>
      <w:r w:rsidRPr="00A17440">
        <w:rPr>
          <w:b/>
        </w:rPr>
        <w:t>tutti</w:t>
      </w:r>
      <w:proofErr w:type="spellEnd"/>
    </w:p>
    <w:p w14:paraId="5371D007" w14:textId="77777777" w:rsidR="00A17440" w:rsidRDefault="00A17440" w:rsidP="00A17440">
      <w:pPr>
        <w:pStyle w:val="ListParagraph"/>
        <w:numPr>
          <w:ilvl w:val="0"/>
          <w:numId w:val="1"/>
        </w:numPr>
      </w:pPr>
      <w:r>
        <w:t>Krug</w:t>
      </w:r>
    </w:p>
    <w:p w14:paraId="50466CDE" w14:textId="77777777" w:rsidR="00A17440" w:rsidRDefault="00A17440" w:rsidP="00A17440">
      <w:pPr>
        <w:pStyle w:val="ListParagraph"/>
      </w:pPr>
    </w:p>
    <w:p w14:paraId="38CB4FB3" w14:textId="77777777" w:rsidR="00A17440" w:rsidRDefault="00A17440" w:rsidP="00A17440">
      <w:pPr>
        <w:pStyle w:val="ListParagraph"/>
      </w:pPr>
      <w:r w:rsidRPr="00A17440">
        <w:rPr>
          <w:b/>
        </w:rPr>
        <w:t xml:space="preserve">Eugene </w:t>
      </w:r>
      <w:proofErr w:type="spellStart"/>
      <w:r w:rsidRPr="00A17440">
        <w:rPr>
          <w:b/>
        </w:rPr>
        <w:t>Bozza</w:t>
      </w:r>
      <w:proofErr w:type="spellEnd"/>
      <w:r w:rsidRPr="00A17440">
        <w:rPr>
          <w:b/>
        </w:rPr>
        <w:t xml:space="preserve">: </w:t>
      </w:r>
      <w:proofErr w:type="spellStart"/>
      <w:r w:rsidRPr="00A17440">
        <w:rPr>
          <w:b/>
        </w:rPr>
        <w:t>Rythmic</w:t>
      </w:r>
      <w:proofErr w:type="spellEnd"/>
      <w:r>
        <w:t xml:space="preserve"> (od broja 4 do kraja) uz pratnju klavira</w:t>
      </w:r>
    </w:p>
    <w:p w14:paraId="6ABD51B4" w14:textId="77777777" w:rsidR="00A17440" w:rsidRDefault="00A17440" w:rsidP="00A17440">
      <w:pPr>
        <w:pStyle w:val="ListParagraph"/>
      </w:pPr>
    </w:p>
    <w:p w14:paraId="7BF451C2" w14:textId="77777777" w:rsidR="00A17440" w:rsidRDefault="00A17440" w:rsidP="00A17440">
      <w:pPr>
        <w:pStyle w:val="ListParagraph"/>
      </w:pPr>
      <w:r w:rsidRPr="00A17440">
        <w:rPr>
          <w:b/>
        </w:rPr>
        <w:t>J.S. Bach:</w:t>
      </w:r>
      <w:r>
        <w:t xml:space="preserve"> jedan stavak po vlastitom izboru iz bilo koje </w:t>
      </w:r>
      <w:r w:rsidRPr="00A17440">
        <w:rPr>
          <w:b/>
          <w:i/>
        </w:rPr>
        <w:t>Suite za violončelo, Sonate</w:t>
      </w:r>
      <w:r>
        <w:rPr>
          <w:i/>
        </w:rPr>
        <w:t xml:space="preserve"> ili </w:t>
      </w:r>
      <w:proofErr w:type="spellStart"/>
      <w:r w:rsidRPr="00A17440">
        <w:rPr>
          <w:b/>
          <w:i/>
        </w:rPr>
        <w:t>Partite</w:t>
      </w:r>
      <w:proofErr w:type="spellEnd"/>
      <w:r w:rsidRPr="00A17440">
        <w:rPr>
          <w:b/>
          <w:i/>
        </w:rPr>
        <w:t xml:space="preserve"> za violinu</w:t>
      </w:r>
      <w:r>
        <w:rPr>
          <w:i/>
        </w:rPr>
        <w:t xml:space="preserve"> </w:t>
      </w:r>
      <w:r>
        <w:t xml:space="preserve">izvođenjem na </w:t>
      </w:r>
      <w:proofErr w:type="spellStart"/>
      <w:r>
        <w:t>marimbi</w:t>
      </w:r>
      <w:proofErr w:type="spellEnd"/>
      <w:r>
        <w:t xml:space="preserve"> (4 i pol oktava) ili vibrafonu solo</w:t>
      </w:r>
    </w:p>
    <w:p w14:paraId="66F18AD7" w14:textId="77777777" w:rsidR="00A17440" w:rsidRDefault="00A17440" w:rsidP="00A17440">
      <w:pPr>
        <w:pStyle w:val="ListParagraph"/>
      </w:pPr>
    </w:p>
    <w:p w14:paraId="5B68549D" w14:textId="77777777" w:rsidR="00A17440" w:rsidRDefault="00A17440" w:rsidP="00A17440">
      <w:pPr>
        <w:pStyle w:val="ListParagraph"/>
        <w:numPr>
          <w:ilvl w:val="0"/>
          <w:numId w:val="1"/>
        </w:numPr>
        <w:jc w:val="both"/>
      </w:pPr>
      <w:r>
        <w:t>Krug – orkestralne dionice</w:t>
      </w:r>
    </w:p>
    <w:p w14:paraId="4C82E433" w14:textId="77777777" w:rsidR="00A17440" w:rsidRDefault="00A17440" w:rsidP="00A17440">
      <w:pPr>
        <w:pStyle w:val="ListParagraph"/>
        <w:jc w:val="both"/>
      </w:pPr>
    </w:p>
    <w:p w14:paraId="54795836" w14:textId="77777777" w:rsidR="00A17440" w:rsidRDefault="00A17440" w:rsidP="00A17440">
      <w:pPr>
        <w:pStyle w:val="ListParagraph"/>
        <w:jc w:val="both"/>
      </w:pPr>
      <w:r>
        <w:t>Mali bubanj</w:t>
      </w:r>
    </w:p>
    <w:p w14:paraId="4E39E7BB" w14:textId="77777777" w:rsidR="00A17440" w:rsidRDefault="00A17440" w:rsidP="00A17440">
      <w:pPr>
        <w:pStyle w:val="ListParagraph"/>
        <w:jc w:val="both"/>
      </w:pPr>
    </w:p>
    <w:p w14:paraId="1E7BE227" w14:textId="77777777" w:rsidR="00A17440" w:rsidRDefault="00A17440" w:rsidP="00A17440">
      <w:pPr>
        <w:pStyle w:val="ListParagraph"/>
        <w:jc w:val="both"/>
        <w:rPr>
          <w:b/>
        </w:rPr>
      </w:pPr>
      <w:r w:rsidRPr="00A17440">
        <w:rPr>
          <w:b/>
        </w:rPr>
        <w:t>J</w:t>
      </w:r>
      <w:r>
        <w:rPr>
          <w:b/>
        </w:rPr>
        <w:t>.</w:t>
      </w:r>
      <w:r w:rsidRPr="00A17440">
        <w:rPr>
          <w:b/>
        </w:rPr>
        <w:t xml:space="preserve"> Gotovac</w:t>
      </w:r>
      <w:r>
        <w:t xml:space="preserve">: </w:t>
      </w:r>
      <w:r>
        <w:tab/>
      </w:r>
      <w:r>
        <w:tab/>
      </w:r>
      <w:r w:rsidRPr="00A17440">
        <w:rPr>
          <w:b/>
        </w:rPr>
        <w:t>Simfonijsko kolo</w:t>
      </w:r>
    </w:p>
    <w:p w14:paraId="119FB741" w14:textId="77777777" w:rsidR="00A17440" w:rsidRDefault="00A17440" w:rsidP="00A17440">
      <w:pPr>
        <w:pStyle w:val="ListParagraph"/>
        <w:jc w:val="both"/>
      </w:pPr>
      <w:r>
        <w:rPr>
          <w:b/>
        </w:rPr>
        <w:t>N. Rimski-</w:t>
      </w:r>
      <w:proofErr w:type="spellStart"/>
      <w:r>
        <w:rPr>
          <w:b/>
        </w:rPr>
        <w:t>Korsakov</w:t>
      </w:r>
      <w:proofErr w:type="spellEnd"/>
      <w:r>
        <w:rPr>
          <w:b/>
        </w:rPr>
        <w:t xml:space="preserve">: </w:t>
      </w:r>
      <w:r>
        <w:rPr>
          <w:b/>
        </w:rPr>
        <w:tab/>
      </w:r>
      <w:proofErr w:type="spellStart"/>
      <w:r>
        <w:rPr>
          <w:b/>
        </w:rPr>
        <w:t>Šeherezada</w:t>
      </w:r>
      <w:proofErr w:type="spellEnd"/>
      <w:r>
        <w:rPr>
          <w:b/>
        </w:rPr>
        <w:t xml:space="preserve"> </w:t>
      </w:r>
      <w:r w:rsidRPr="00A17440">
        <w:t xml:space="preserve">(III. </w:t>
      </w:r>
      <w:r>
        <w:t>i</w:t>
      </w:r>
      <w:r w:rsidRPr="00A17440">
        <w:t xml:space="preserve"> IV. </w:t>
      </w:r>
      <w:r>
        <w:t>s</w:t>
      </w:r>
      <w:r w:rsidRPr="00A17440">
        <w:t>tavak)</w:t>
      </w:r>
    </w:p>
    <w:p w14:paraId="3745FE39" w14:textId="77777777" w:rsidR="00A17440" w:rsidRDefault="00A17440" w:rsidP="00A17440">
      <w:pPr>
        <w:pStyle w:val="ListParagraph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Španjolski </w:t>
      </w:r>
      <w:proofErr w:type="spellStart"/>
      <w:r>
        <w:rPr>
          <w:b/>
        </w:rPr>
        <w:t>capriccio</w:t>
      </w:r>
      <w:proofErr w:type="spellEnd"/>
      <w:r>
        <w:rPr>
          <w:b/>
        </w:rPr>
        <w:t xml:space="preserve"> </w:t>
      </w:r>
      <w:r w:rsidRPr="00A17440">
        <w:t xml:space="preserve">(III. </w:t>
      </w:r>
      <w:r>
        <w:t>i</w:t>
      </w:r>
      <w:r w:rsidRPr="00A17440">
        <w:t xml:space="preserve"> IV. </w:t>
      </w:r>
      <w:r>
        <w:t>s</w:t>
      </w:r>
      <w:r w:rsidRPr="00A17440">
        <w:t>tavak)</w:t>
      </w:r>
    </w:p>
    <w:p w14:paraId="1336A0BC" w14:textId="77777777" w:rsidR="00A17440" w:rsidRDefault="00A17440" w:rsidP="00A17440">
      <w:pPr>
        <w:pStyle w:val="ListParagraph"/>
        <w:jc w:val="both"/>
        <w:rPr>
          <w:b/>
        </w:rPr>
      </w:pPr>
      <w:r>
        <w:rPr>
          <w:b/>
        </w:rPr>
        <w:t xml:space="preserve">B. </w:t>
      </w:r>
      <w:proofErr w:type="spellStart"/>
      <w:r>
        <w:rPr>
          <w:b/>
        </w:rPr>
        <w:t>Bartók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  <w:t>Koncert za orkestar</w:t>
      </w:r>
    </w:p>
    <w:p w14:paraId="31C0FF79" w14:textId="77777777" w:rsidR="00A17440" w:rsidRDefault="00A17440" w:rsidP="00A17440">
      <w:pPr>
        <w:pStyle w:val="ListParagraph"/>
        <w:jc w:val="both"/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Ravel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Alborada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Gracioso</w:t>
      </w:r>
      <w:proofErr w:type="spellEnd"/>
    </w:p>
    <w:p w14:paraId="5415A11E" w14:textId="77777777" w:rsidR="00A17440" w:rsidRDefault="00A17440" w:rsidP="00A17440">
      <w:pPr>
        <w:pStyle w:val="ListParagraph"/>
        <w:jc w:val="both"/>
      </w:pPr>
      <w:r>
        <w:rPr>
          <w:b/>
        </w:rPr>
        <w:t xml:space="preserve">D. </w:t>
      </w:r>
      <w:proofErr w:type="spellStart"/>
      <w:r>
        <w:rPr>
          <w:b/>
        </w:rPr>
        <w:t>Šostakovič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 xml:space="preserve">10. simfonija </w:t>
      </w:r>
      <w:r w:rsidRPr="00A17440">
        <w:t>(</w:t>
      </w:r>
      <w:r>
        <w:t>II.</w:t>
      </w:r>
      <w:r w:rsidRPr="00A17440">
        <w:t xml:space="preserve"> </w:t>
      </w:r>
      <w:r>
        <w:t>s</w:t>
      </w:r>
      <w:r w:rsidRPr="00A17440">
        <w:t>tavak)</w:t>
      </w:r>
    </w:p>
    <w:p w14:paraId="5CD2E5C5" w14:textId="77777777" w:rsidR="00A17440" w:rsidRDefault="00A17440" w:rsidP="00A17440">
      <w:pPr>
        <w:pStyle w:val="ListParagraph"/>
        <w:jc w:val="both"/>
      </w:pPr>
    </w:p>
    <w:p w14:paraId="21C5A9A9" w14:textId="77777777" w:rsidR="00A17440" w:rsidRDefault="00A17440" w:rsidP="00A17440">
      <w:pPr>
        <w:pStyle w:val="ListParagraph"/>
      </w:pPr>
      <w:r>
        <w:t>Ksilofon</w:t>
      </w:r>
    </w:p>
    <w:p w14:paraId="370A6BDF" w14:textId="77777777" w:rsidR="00A17440" w:rsidRDefault="00A17440" w:rsidP="00A17440">
      <w:pPr>
        <w:pStyle w:val="ListParagraph"/>
      </w:pPr>
    </w:p>
    <w:p w14:paraId="25D91BAF" w14:textId="77777777" w:rsidR="00A17440" w:rsidRPr="00A17440" w:rsidRDefault="00A17440" w:rsidP="00A17440">
      <w:pPr>
        <w:pStyle w:val="ListParagraph"/>
        <w:rPr>
          <w:b/>
        </w:rPr>
      </w:pPr>
      <w:r w:rsidRPr="00A17440">
        <w:rPr>
          <w:b/>
        </w:rPr>
        <w:t xml:space="preserve">P. </w:t>
      </w:r>
      <w:proofErr w:type="spellStart"/>
      <w:r w:rsidRPr="00A17440">
        <w:rPr>
          <w:b/>
        </w:rPr>
        <w:t>Hindemith</w:t>
      </w:r>
      <w:proofErr w:type="spellEnd"/>
      <w:r w:rsidRPr="00A17440">
        <w:rPr>
          <w:b/>
        </w:rPr>
        <w:t xml:space="preserve">: </w:t>
      </w:r>
      <w:r w:rsidRPr="00A17440">
        <w:rPr>
          <w:b/>
        </w:rPr>
        <w:tab/>
      </w:r>
      <w:r w:rsidRPr="00A17440">
        <w:rPr>
          <w:b/>
        </w:rPr>
        <w:tab/>
      </w:r>
      <w:proofErr w:type="spellStart"/>
      <w:r w:rsidRPr="00A17440">
        <w:rPr>
          <w:b/>
        </w:rPr>
        <w:t>Kammermusik</w:t>
      </w:r>
      <w:proofErr w:type="spellEnd"/>
      <w:r w:rsidRPr="00A17440">
        <w:rPr>
          <w:b/>
        </w:rPr>
        <w:t xml:space="preserve"> </w:t>
      </w:r>
      <w:proofErr w:type="spellStart"/>
      <w:r w:rsidRPr="00A17440">
        <w:rPr>
          <w:b/>
        </w:rPr>
        <w:t>Nr</w:t>
      </w:r>
      <w:proofErr w:type="spellEnd"/>
      <w:r w:rsidRPr="00A17440">
        <w:rPr>
          <w:b/>
        </w:rPr>
        <w:t xml:space="preserve">. 1 </w:t>
      </w:r>
      <w:r w:rsidRPr="00A17440">
        <w:t>(I. stavak i finale: 1921)</w:t>
      </w:r>
    </w:p>
    <w:p w14:paraId="6A748EF4" w14:textId="77777777" w:rsidR="00A17440" w:rsidRPr="00B62CA6" w:rsidRDefault="00A17440" w:rsidP="00A17440">
      <w:pPr>
        <w:pStyle w:val="ListParagraph"/>
      </w:pPr>
      <w:r>
        <w:rPr>
          <w:b/>
        </w:rPr>
        <w:t xml:space="preserve">I. </w:t>
      </w:r>
      <w:proofErr w:type="spellStart"/>
      <w:r>
        <w:rPr>
          <w:b/>
        </w:rPr>
        <w:t>Stravinski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Les </w:t>
      </w:r>
      <w:proofErr w:type="spellStart"/>
      <w:r>
        <w:rPr>
          <w:b/>
          <w:i/>
        </w:rPr>
        <w:t>Noces</w:t>
      </w:r>
      <w:proofErr w:type="spellEnd"/>
      <w:r w:rsidR="00B62CA6">
        <w:rPr>
          <w:b/>
          <w:i/>
        </w:rPr>
        <w:t xml:space="preserve"> </w:t>
      </w:r>
    </w:p>
    <w:p w14:paraId="149D18C2" w14:textId="77777777" w:rsidR="00A17440" w:rsidRDefault="00A17440" w:rsidP="00A17440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Žar-</w:t>
      </w:r>
      <w:r>
        <w:rPr>
          <w:b/>
          <w:i/>
        </w:rPr>
        <w:t xml:space="preserve">ptica </w:t>
      </w:r>
      <w:r w:rsidRPr="00A17440">
        <w:t>(originalni balet iz 1910.)</w:t>
      </w:r>
    </w:p>
    <w:p w14:paraId="69CB9674" w14:textId="5749579C" w:rsidR="00A17440" w:rsidRDefault="00A17440" w:rsidP="00A17440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Petruška</w:t>
      </w:r>
      <w:proofErr w:type="spellEnd"/>
      <w:r>
        <w:rPr>
          <w:b/>
        </w:rPr>
        <w:t xml:space="preserve"> </w:t>
      </w:r>
      <w:r w:rsidRPr="00A17440">
        <w:t>(originalna</w:t>
      </w:r>
      <w:r>
        <w:t xml:space="preserve"> iz 1911. i revidirana iz 1947. verzija)</w:t>
      </w:r>
      <w:r w:rsidR="00E35E35">
        <w:br/>
      </w:r>
      <w:bookmarkStart w:id="0" w:name="_Hlk152748419"/>
      <w:proofErr w:type="spellStart"/>
      <w:r w:rsidR="00E35E35" w:rsidRPr="00E35E35">
        <w:rPr>
          <w:b/>
          <w:bCs/>
        </w:rPr>
        <w:t>Gerschwin</w:t>
      </w:r>
      <w:proofErr w:type="spellEnd"/>
      <w:r w:rsidR="00E35E35">
        <w:tab/>
      </w:r>
      <w:r w:rsidR="00E35E35">
        <w:tab/>
      </w:r>
      <w:proofErr w:type="spellStart"/>
      <w:r w:rsidR="00E35E35" w:rsidRPr="00E35E35">
        <w:rPr>
          <w:b/>
          <w:bCs/>
        </w:rPr>
        <w:t>Porgy</w:t>
      </w:r>
      <w:proofErr w:type="spellEnd"/>
      <w:r w:rsidR="00E35E35" w:rsidRPr="00E35E35">
        <w:rPr>
          <w:b/>
          <w:bCs/>
        </w:rPr>
        <w:t xml:space="preserve"> </w:t>
      </w:r>
      <w:proofErr w:type="spellStart"/>
      <w:r w:rsidR="00E35E35" w:rsidRPr="00E35E35">
        <w:rPr>
          <w:b/>
          <w:bCs/>
        </w:rPr>
        <w:t>ans</w:t>
      </w:r>
      <w:proofErr w:type="spellEnd"/>
      <w:r w:rsidR="00E35E35" w:rsidRPr="00E35E35">
        <w:rPr>
          <w:b/>
          <w:bCs/>
        </w:rPr>
        <w:t xml:space="preserve"> </w:t>
      </w:r>
      <w:proofErr w:type="spellStart"/>
      <w:r w:rsidR="00E35E35" w:rsidRPr="00E35E35">
        <w:rPr>
          <w:b/>
          <w:bCs/>
        </w:rPr>
        <w:t>Bess</w:t>
      </w:r>
      <w:bookmarkEnd w:id="0"/>
      <w:proofErr w:type="spellEnd"/>
    </w:p>
    <w:p w14:paraId="4257C106" w14:textId="77777777" w:rsidR="00A17440" w:rsidRPr="00A17440" w:rsidRDefault="00A17440" w:rsidP="00A17440">
      <w:pPr>
        <w:pStyle w:val="ListParagraph"/>
        <w:rPr>
          <w:b/>
        </w:rPr>
      </w:pPr>
    </w:p>
    <w:p w14:paraId="3B94D7B3" w14:textId="77777777" w:rsidR="00A17440" w:rsidRDefault="00A17440" w:rsidP="00A17440">
      <w:pPr>
        <w:pStyle w:val="ListParagraph"/>
      </w:pPr>
      <w:r>
        <w:t>Vibrafon</w:t>
      </w:r>
    </w:p>
    <w:p w14:paraId="5823C3AB" w14:textId="77777777" w:rsidR="00A17440" w:rsidRDefault="00A17440" w:rsidP="00A17440">
      <w:pPr>
        <w:pStyle w:val="ListParagraph"/>
      </w:pPr>
    </w:p>
    <w:p w14:paraId="6F16688F" w14:textId="77777777" w:rsidR="00A17440" w:rsidRPr="00A17440" w:rsidRDefault="00A17440" w:rsidP="00A17440">
      <w:pPr>
        <w:pStyle w:val="ListParagraph"/>
        <w:rPr>
          <w:b/>
        </w:rPr>
      </w:pPr>
      <w:r w:rsidRPr="00A17440">
        <w:rPr>
          <w:b/>
        </w:rPr>
        <w:t>L. Bernstein:</w:t>
      </w:r>
      <w:r>
        <w:rPr>
          <w:b/>
        </w:rPr>
        <w:tab/>
      </w:r>
      <w:r>
        <w:rPr>
          <w:b/>
        </w:rPr>
        <w:tab/>
        <w:t xml:space="preserve">West Side Story </w:t>
      </w:r>
      <w:r w:rsidRPr="00A17440">
        <w:t xml:space="preserve">(I. čin, br. 8 </w:t>
      </w:r>
      <w:r w:rsidRPr="00A17440">
        <w:rPr>
          <w:i/>
        </w:rPr>
        <w:t>Cool</w:t>
      </w:r>
      <w:r w:rsidRPr="00A17440">
        <w:t>)</w:t>
      </w:r>
    </w:p>
    <w:p w14:paraId="49B6364D" w14:textId="77777777" w:rsidR="00A17440" w:rsidRDefault="00A17440" w:rsidP="00A17440">
      <w:pPr>
        <w:pStyle w:val="ListParagraph"/>
      </w:pPr>
    </w:p>
    <w:p w14:paraId="6E4E07A7" w14:textId="77777777" w:rsidR="00A17440" w:rsidRDefault="00A17440" w:rsidP="00A17440">
      <w:pPr>
        <w:pStyle w:val="ListParagraph"/>
      </w:pPr>
      <w:proofErr w:type="spellStart"/>
      <w:r>
        <w:t>Zvončiči</w:t>
      </w:r>
      <w:proofErr w:type="spellEnd"/>
      <w:r>
        <w:t xml:space="preserve"> (</w:t>
      </w:r>
      <w:proofErr w:type="spellStart"/>
      <w:r>
        <w:t>Glockenspiel</w:t>
      </w:r>
      <w:proofErr w:type="spellEnd"/>
      <w:r>
        <w:t>)</w:t>
      </w:r>
    </w:p>
    <w:p w14:paraId="42889026" w14:textId="77777777" w:rsidR="00A17440" w:rsidRDefault="00A17440" w:rsidP="00A17440">
      <w:pPr>
        <w:pStyle w:val="ListParagraph"/>
      </w:pPr>
    </w:p>
    <w:p w14:paraId="0C0ECCA9" w14:textId="77777777" w:rsidR="00A17440" w:rsidRPr="00A17440" w:rsidRDefault="00A17440" w:rsidP="00A17440">
      <w:pPr>
        <w:pStyle w:val="ListParagraph"/>
        <w:rPr>
          <w:b/>
        </w:rPr>
      </w:pPr>
      <w:r w:rsidRPr="00A17440">
        <w:rPr>
          <w:b/>
        </w:rPr>
        <w:t xml:space="preserve">W.A. Mozart: </w:t>
      </w:r>
      <w:r w:rsidRPr="00A17440">
        <w:rPr>
          <w:b/>
        </w:rPr>
        <w:tab/>
      </w:r>
      <w:r w:rsidRPr="00A17440">
        <w:rPr>
          <w:b/>
        </w:rPr>
        <w:tab/>
        <w:t xml:space="preserve">Čarobna frula </w:t>
      </w:r>
      <w:r w:rsidRPr="00A17440">
        <w:t>(I. čin, br. 8 – Finale)</w:t>
      </w:r>
    </w:p>
    <w:p w14:paraId="2ECE347B" w14:textId="77777777" w:rsidR="00A17440" w:rsidRDefault="00A17440" w:rsidP="00A17440">
      <w:pPr>
        <w:pStyle w:val="ListParagraph"/>
      </w:pPr>
      <w:r w:rsidRPr="00A17440">
        <w:rPr>
          <w:b/>
        </w:rPr>
        <w:t xml:space="preserve">P. </w:t>
      </w:r>
      <w:proofErr w:type="spellStart"/>
      <w:r w:rsidRPr="00A17440">
        <w:rPr>
          <w:b/>
        </w:rPr>
        <w:t>Dukas</w:t>
      </w:r>
      <w:proofErr w:type="spellEnd"/>
      <w:r w:rsidRPr="00A17440">
        <w:rPr>
          <w:b/>
        </w:rPr>
        <w:t>:</w:t>
      </w:r>
      <w:r w:rsidRPr="00A17440">
        <w:rPr>
          <w:b/>
        </w:rPr>
        <w:tab/>
      </w:r>
      <w:r w:rsidRPr="00A17440">
        <w:rPr>
          <w:b/>
        </w:rPr>
        <w:tab/>
        <w:t>Čarobnjakov učenik</w:t>
      </w:r>
      <w:r>
        <w:t xml:space="preserve"> (</w:t>
      </w:r>
      <w:proofErr w:type="spellStart"/>
      <w:r>
        <w:t>Scherzo</w:t>
      </w:r>
      <w:proofErr w:type="spellEnd"/>
      <w:r>
        <w:t>)</w:t>
      </w:r>
    </w:p>
    <w:p w14:paraId="37C0184B" w14:textId="77777777" w:rsidR="00A17440" w:rsidRDefault="00A17440" w:rsidP="00A17440">
      <w:pPr>
        <w:pStyle w:val="ListParagraph"/>
      </w:pPr>
      <w:r w:rsidRPr="00A17440">
        <w:rPr>
          <w:b/>
        </w:rPr>
        <w:t xml:space="preserve">C. </w:t>
      </w:r>
      <w:proofErr w:type="spellStart"/>
      <w:r w:rsidRPr="00A17440">
        <w:rPr>
          <w:b/>
        </w:rPr>
        <w:t>Debussy</w:t>
      </w:r>
      <w:proofErr w:type="spellEnd"/>
      <w:r w:rsidRPr="00A17440">
        <w:rPr>
          <w:b/>
        </w:rPr>
        <w:t xml:space="preserve">: </w:t>
      </w:r>
      <w:r w:rsidRPr="00A17440">
        <w:rPr>
          <w:b/>
        </w:rPr>
        <w:tab/>
      </w:r>
      <w:r w:rsidRPr="00A17440">
        <w:rPr>
          <w:b/>
        </w:rPr>
        <w:tab/>
        <w:t xml:space="preserve">La </w:t>
      </w:r>
      <w:proofErr w:type="spellStart"/>
      <w:r w:rsidRPr="00A17440">
        <w:rPr>
          <w:b/>
        </w:rPr>
        <w:t>Mer</w:t>
      </w:r>
      <w:proofErr w:type="spellEnd"/>
      <w:r w:rsidR="00B62CA6">
        <w:t xml:space="preserve"> (simfonijski esej br. 2</w:t>
      </w:r>
      <w:r>
        <w:t xml:space="preserve">  i br. 3)</w:t>
      </w:r>
    </w:p>
    <w:p w14:paraId="5F70C545" w14:textId="77777777" w:rsidR="00CA46F9" w:rsidRDefault="00CA46F9" w:rsidP="00A17440">
      <w:pPr>
        <w:pStyle w:val="ListParagraph"/>
      </w:pPr>
      <w:r w:rsidRPr="00CA46F9">
        <w:rPr>
          <w:b/>
        </w:rPr>
        <w:t xml:space="preserve">A. </w:t>
      </w:r>
      <w:proofErr w:type="spellStart"/>
      <w:r w:rsidRPr="00CA46F9">
        <w:rPr>
          <w:b/>
        </w:rPr>
        <w:t>Ponchielli</w:t>
      </w:r>
      <w:proofErr w:type="spellEnd"/>
      <w:r w:rsidRPr="00CA46F9">
        <w:rPr>
          <w:b/>
        </w:rPr>
        <w:t>:</w:t>
      </w:r>
      <w:r w:rsidRPr="00CA46F9">
        <w:rPr>
          <w:b/>
        </w:rPr>
        <w:tab/>
      </w:r>
      <w:r w:rsidRPr="00CA46F9">
        <w:rPr>
          <w:b/>
        </w:rPr>
        <w:tab/>
      </w:r>
      <w:r w:rsidRPr="00CA46F9">
        <w:rPr>
          <w:b/>
          <w:i/>
        </w:rPr>
        <w:t xml:space="preserve">La </w:t>
      </w:r>
      <w:proofErr w:type="spellStart"/>
      <w:r w:rsidRPr="00CA46F9">
        <w:rPr>
          <w:b/>
          <w:i/>
        </w:rPr>
        <w:t>Gioconda</w:t>
      </w:r>
      <w:proofErr w:type="spellEnd"/>
      <w:r>
        <w:rPr>
          <w:i/>
        </w:rPr>
        <w:t xml:space="preserve"> </w:t>
      </w:r>
      <w:r>
        <w:t>(recitativ i ples satova)</w:t>
      </w:r>
    </w:p>
    <w:p w14:paraId="044CC19C" w14:textId="77777777" w:rsidR="00CA46F9" w:rsidRDefault="00CA46F9" w:rsidP="00A17440">
      <w:pPr>
        <w:pStyle w:val="ListParagraph"/>
      </w:pPr>
      <w:r w:rsidRPr="00CA46F9">
        <w:rPr>
          <w:b/>
        </w:rPr>
        <w:t>P.I. Čajkovski:</w:t>
      </w:r>
      <w:r w:rsidRPr="00CA46F9">
        <w:rPr>
          <w:b/>
        </w:rPr>
        <w:tab/>
      </w:r>
      <w:r w:rsidRPr="00CA46F9">
        <w:rPr>
          <w:b/>
        </w:rPr>
        <w:tab/>
        <w:t>Trnoružica</w:t>
      </w:r>
      <w:r>
        <w:t xml:space="preserve"> (Br. 6, Valcer)</w:t>
      </w:r>
    </w:p>
    <w:p w14:paraId="0FAC3379" w14:textId="77777777" w:rsidR="00CA46F9" w:rsidRDefault="00CA46F9" w:rsidP="00A17440">
      <w:pPr>
        <w:pStyle w:val="ListParagraph"/>
      </w:pPr>
    </w:p>
    <w:p w14:paraId="5C3F6C77" w14:textId="77777777" w:rsidR="00CA46F9" w:rsidRDefault="00CA46F9" w:rsidP="00A17440">
      <w:pPr>
        <w:pStyle w:val="ListParagraph"/>
      </w:pPr>
      <w:proofErr w:type="spellStart"/>
      <w:r>
        <w:t>Tamburin</w:t>
      </w:r>
      <w:proofErr w:type="spellEnd"/>
      <w:r>
        <w:t>, triangl, kastanjete</w:t>
      </w:r>
    </w:p>
    <w:p w14:paraId="08310453" w14:textId="77777777" w:rsidR="00CA46F9" w:rsidRDefault="00CA46F9" w:rsidP="00A17440">
      <w:pPr>
        <w:pStyle w:val="ListParagraph"/>
      </w:pPr>
    </w:p>
    <w:p w14:paraId="5B7F97A0" w14:textId="77777777" w:rsidR="00A17440" w:rsidRDefault="00CA46F9" w:rsidP="00A17440">
      <w:pPr>
        <w:pStyle w:val="ListParagraph"/>
      </w:pPr>
      <w:r w:rsidRPr="00CA46F9">
        <w:rPr>
          <w:b/>
        </w:rPr>
        <w:t xml:space="preserve">G. </w:t>
      </w:r>
      <w:proofErr w:type="spellStart"/>
      <w:r w:rsidRPr="00CA46F9">
        <w:rPr>
          <w:b/>
        </w:rPr>
        <w:t>Bizet</w:t>
      </w:r>
      <w:proofErr w:type="spellEnd"/>
      <w:r w:rsidRPr="00CA46F9">
        <w:rPr>
          <w:b/>
        </w:rPr>
        <w:t xml:space="preserve">: </w:t>
      </w:r>
      <w:r w:rsidRPr="00CA46F9">
        <w:rPr>
          <w:b/>
        </w:rPr>
        <w:tab/>
      </w:r>
      <w:r w:rsidRPr="00CA46F9">
        <w:rPr>
          <w:b/>
        </w:rPr>
        <w:tab/>
        <w:t>Carmen</w:t>
      </w:r>
      <w:r w:rsidRPr="00CA46F9">
        <w:rPr>
          <w:b/>
        </w:rPr>
        <w:tab/>
      </w:r>
      <w:r>
        <w:t xml:space="preserve"> (Suita br. 1, preludij IV. činu – </w:t>
      </w:r>
      <w:proofErr w:type="spellStart"/>
      <w:r>
        <w:t>Aragonaise</w:t>
      </w:r>
      <w:proofErr w:type="spellEnd"/>
      <w:r>
        <w:t>)</w:t>
      </w:r>
    </w:p>
    <w:p w14:paraId="48E8CD29" w14:textId="77777777" w:rsidR="00CA46F9" w:rsidRDefault="00CA46F9" w:rsidP="00A17440">
      <w:pPr>
        <w:pStyle w:val="ListParagraph"/>
        <w:rPr>
          <w:b/>
        </w:rPr>
      </w:pPr>
      <w:r>
        <w:rPr>
          <w:b/>
        </w:rPr>
        <w:t xml:space="preserve">E. </w:t>
      </w:r>
      <w:proofErr w:type="spellStart"/>
      <w:r>
        <w:rPr>
          <w:b/>
        </w:rPr>
        <w:t>Chabrier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España</w:t>
      </w:r>
      <w:proofErr w:type="spellEnd"/>
      <w:r>
        <w:rPr>
          <w:b/>
        </w:rPr>
        <w:t>, rapsodija za orkestar</w:t>
      </w:r>
    </w:p>
    <w:p w14:paraId="26137749" w14:textId="77777777" w:rsidR="00CA46F9" w:rsidRDefault="00CA46F9" w:rsidP="00A17440">
      <w:pPr>
        <w:pStyle w:val="ListParagraph"/>
      </w:pPr>
      <w:r>
        <w:rPr>
          <w:b/>
        </w:rPr>
        <w:lastRenderedPageBreak/>
        <w:t xml:space="preserve">C. </w:t>
      </w:r>
      <w:proofErr w:type="spellStart"/>
      <w:r>
        <w:rPr>
          <w:b/>
        </w:rPr>
        <w:t>Debussy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 xml:space="preserve">Iberia </w:t>
      </w:r>
      <w:r w:rsidRPr="00CA46F9">
        <w:t xml:space="preserve">(1. </w:t>
      </w:r>
      <w:r>
        <w:t>s</w:t>
      </w:r>
      <w:r w:rsidRPr="00CA46F9">
        <w:t xml:space="preserve">tavak – Par les </w:t>
      </w:r>
      <w:proofErr w:type="spellStart"/>
      <w:r w:rsidRPr="00CA46F9">
        <w:t>rues</w:t>
      </w:r>
      <w:proofErr w:type="spellEnd"/>
      <w:r w:rsidRPr="00CA46F9">
        <w:t xml:space="preserve"> </w:t>
      </w:r>
      <w:proofErr w:type="spellStart"/>
      <w:r w:rsidRPr="00CA46F9">
        <w:t>et</w:t>
      </w:r>
      <w:proofErr w:type="spellEnd"/>
      <w:r w:rsidRPr="00CA46F9">
        <w:t xml:space="preserve"> par las </w:t>
      </w:r>
      <w:proofErr w:type="spellStart"/>
      <w:r w:rsidRPr="00CA46F9">
        <w:t>chemins</w:t>
      </w:r>
      <w:proofErr w:type="spellEnd"/>
      <w:r w:rsidRPr="00CA46F9">
        <w:t>)</w:t>
      </w:r>
      <w:r w:rsidR="00C468EA">
        <w:t xml:space="preserve"> –</w:t>
      </w:r>
      <w:r w:rsidR="00C468EA">
        <w:tab/>
      </w:r>
      <w:r w:rsidR="00C468EA">
        <w:tab/>
      </w:r>
      <w:r w:rsidR="00C468EA">
        <w:tab/>
      </w:r>
      <w:r w:rsidR="00C468EA">
        <w:tab/>
      </w:r>
      <w:r w:rsidR="00C468EA">
        <w:tab/>
      </w:r>
      <w:r w:rsidR="00C468EA">
        <w:tab/>
      </w:r>
      <w:proofErr w:type="spellStart"/>
      <w:r w:rsidR="00C468EA">
        <w:t>kastanjete+tamburin</w:t>
      </w:r>
      <w:proofErr w:type="spellEnd"/>
    </w:p>
    <w:p w14:paraId="53D3F9BE" w14:textId="77777777" w:rsidR="00CA46F9" w:rsidRDefault="00CA46F9" w:rsidP="00A17440">
      <w:pPr>
        <w:pStyle w:val="ListParagrap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Dvořák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Karneval, uvertira</w:t>
      </w:r>
    </w:p>
    <w:p w14:paraId="0620E025" w14:textId="77777777" w:rsidR="00CA46F9" w:rsidRDefault="00CA46F9" w:rsidP="00A17440">
      <w:pPr>
        <w:pStyle w:val="ListParagraph"/>
      </w:pPr>
      <w:r>
        <w:rPr>
          <w:b/>
        </w:rPr>
        <w:t xml:space="preserve">E. </w:t>
      </w:r>
      <w:proofErr w:type="spellStart"/>
      <w:r>
        <w:rPr>
          <w:b/>
        </w:rPr>
        <w:t>Grieg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Gynt</w:t>
      </w:r>
      <w:proofErr w:type="spellEnd"/>
      <w:r>
        <w:rPr>
          <w:b/>
        </w:rPr>
        <w:t xml:space="preserve"> </w:t>
      </w:r>
      <w:r w:rsidRPr="00CA46F9">
        <w:t>(suita br. 2, II. stavak – Ara</w:t>
      </w:r>
      <w:r w:rsidR="008816CB">
        <w:t>pski ples</w:t>
      </w:r>
      <w:r w:rsidRPr="00CA46F9">
        <w:t>)</w:t>
      </w:r>
    </w:p>
    <w:p w14:paraId="3643910E" w14:textId="77777777" w:rsidR="00CA46F9" w:rsidRDefault="008816CB" w:rsidP="00A17440">
      <w:pPr>
        <w:pStyle w:val="ListParagraph"/>
        <w:rPr>
          <w:b/>
        </w:rPr>
      </w:pPr>
      <w:r w:rsidRPr="008816CB">
        <w:rPr>
          <w:b/>
        </w:rPr>
        <w:t xml:space="preserve">M. </w:t>
      </w:r>
      <w:proofErr w:type="spellStart"/>
      <w:r w:rsidRPr="008816CB">
        <w:rPr>
          <w:b/>
        </w:rPr>
        <w:t>Ravel</w:t>
      </w:r>
      <w:proofErr w:type="spellEnd"/>
      <w:r w:rsidRPr="008816CB">
        <w:rPr>
          <w:b/>
        </w:rPr>
        <w:t>:</w:t>
      </w:r>
      <w:r>
        <w:t xml:space="preserve"> </w:t>
      </w:r>
      <w:r>
        <w:tab/>
      </w:r>
      <w:r>
        <w:tab/>
      </w:r>
      <w:proofErr w:type="spellStart"/>
      <w:r>
        <w:rPr>
          <w:b/>
        </w:rPr>
        <w:t>Alborada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Gracioso</w:t>
      </w:r>
      <w:proofErr w:type="spellEnd"/>
    </w:p>
    <w:p w14:paraId="5920A6F8" w14:textId="77777777" w:rsidR="008816CB" w:rsidRDefault="008816CB" w:rsidP="00A17440">
      <w:pPr>
        <w:pStyle w:val="ListParagraph"/>
      </w:pPr>
      <w:r w:rsidRPr="008816CB">
        <w:rPr>
          <w:b/>
        </w:rPr>
        <w:t xml:space="preserve">F. </w:t>
      </w:r>
      <w:proofErr w:type="spellStart"/>
      <w:r w:rsidRPr="008816CB">
        <w:rPr>
          <w:b/>
        </w:rPr>
        <w:t>Liszt</w:t>
      </w:r>
      <w:proofErr w:type="spellEnd"/>
      <w:r w:rsidRPr="008816CB">
        <w:rPr>
          <w:b/>
        </w:rPr>
        <w:t>:</w:t>
      </w:r>
      <w:r w:rsidRPr="008816CB">
        <w:rPr>
          <w:b/>
        </w:rPr>
        <w:tab/>
      </w:r>
      <w:r w:rsidRPr="008816CB">
        <w:rPr>
          <w:b/>
        </w:rPr>
        <w:tab/>
      </w:r>
      <w:r w:rsidRPr="008816CB">
        <w:rPr>
          <w:b/>
        </w:rPr>
        <w:tab/>
        <w:t>Klavirski koncert br. 1</w:t>
      </w:r>
      <w:r>
        <w:t xml:space="preserve"> (triangl solo)</w:t>
      </w:r>
    </w:p>
    <w:p w14:paraId="54B24C9D" w14:textId="77777777" w:rsidR="008816CB" w:rsidRDefault="008816CB" w:rsidP="00A17440">
      <w:pPr>
        <w:pStyle w:val="ListParagraph"/>
      </w:pPr>
    </w:p>
    <w:p w14:paraId="5731F8AD" w14:textId="77777777" w:rsidR="008816CB" w:rsidRDefault="008816CB" w:rsidP="00A17440">
      <w:pPr>
        <w:pStyle w:val="ListParagraph"/>
      </w:pPr>
      <w:r>
        <w:t>Činele</w:t>
      </w:r>
    </w:p>
    <w:p w14:paraId="331DF64A" w14:textId="77777777" w:rsidR="008816CB" w:rsidRDefault="008816CB" w:rsidP="00A17440">
      <w:pPr>
        <w:pStyle w:val="ListParagraph"/>
      </w:pPr>
    </w:p>
    <w:p w14:paraId="1F7E4EE0" w14:textId="77777777" w:rsidR="008816CB" w:rsidRDefault="008816CB" w:rsidP="00A17440">
      <w:pPr>
        <w:pStyle w:val="ListParagraph"/>
        <w:rPr>
          <w:b/>
        </w:rPr>
      </w:pPr>
      <w:r w:rsidRPr="008816CB">
        <w:rPr>
          <w:b/>
        </w:rPr>
        <w:t xml:space="preserve">P.I. Čajkovski: </w:t>
      </w:r>
      <w:r w:rsidRPr="008816CB">
        <w:rPr>
          <w:b/>
        </w:rPr>
        <w:tab/>
      </w:r>
      <w:r w:rsidRPr="008816CB">
        <w:rPr>
          <w:b/>
        </w:rPr>
        <w:tab/>
        <w:t>Romeo i Julija (uvertira-fantazija)</w:t>
      </w:r>
    </w:p>
    <w:p w14:paraId="4BA4A09F" w14:textId="77777777" w:rsidR="008816CB" w:rsidRDefault="008816CB" w:rsidP="00A17440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Simfo</w:t>
      </w:r>
      <w:r w:rsidR="00C468EA">
        <w:rPr>
          <w:b/>
        </w:rPr>
        <w:t>n</w:t>
      </w:r>
      <w:r>
        <w:rPr>
          <w:b/>
        </w:rPr>
        <w:t xml:space="preserve">ija br. 4 </w:t>
      </w:r>
      <w:r w:rsidRPr="008816CB">
        <w:t>(IV stavak – Finale)</w:t>
      </w:r>
    </w:p>
    <w:p w14:paraId="05B2C4EA" w14:textId="77777777" w:rsidR="002B54AF" w:rsidRDefault="002B54AF" w:rsidP="00A17440">
      <w:pPr>
        <w:pStyle w:val="ListParagraph"/>
      </w:pPr>
      <w:r>
        <w:rPr>
          <w:b/>
        </w:rPr>
        <w:t xml:space="preserve">S. </w:t>
      </w:r>
      <w:proofErr w:type="spellStart"/>
      <w:r>
        <w:rPr>
          <w:b/>
        </w:rPr>
        <w:t>Rahmanjinov</w:t>
      </w:r>
      <w:proofErr w:type="spellEnd"/>
      <w:r>
        <w:rPr>
          <w:b/>
        </w:rPr>
        <w:t xml:space="preserve">: </w:t>
      </w:r>
      <w:r>
        <w:rPr>
          <w:b/>
        </w:rPr>
        <w:tab/>
        <w:t xml:space="preserve">Koncert za klavir i orkestar br. 2 </w:t>
      </w:r>
      <w:r w:rsidR="00ED580A">
        <w:t>(od broja 32)</w:t>
      </w:r>
    </w:p>
    <w:p w14:paraId="3638ED9F" w14:textId="77777777" w:rsidR="008816CB" w:rsidRDefault="008816CB" w:rsidP="00A17440">
      <w:pPr>
        <w:pStyle w:val="ListParagraph"/>
      </w:pPr>
    </w:p>
    <w:p w14:paraId="4100B179" w14:textId="77777777" w:rsidR="008816CB" w:rsidRDefault="008816CB" w:rsidP="00A17440">
      <w:pPr>
        <w:pStyle w:val="ListParagraph"/>
      </w:pPr>
    </w:p>
    <w:p w14:paraId="52A53816" w14:textId="77777777" w:rsidR="008816CB" w:rsidRDefault="008816CB" w:rsidP="00A17440">
      <w:pPr>
        <w:pStyle w:val="ListParagraph"/>
      </w:pPr>
    </w:p>
    <w:p w14:paraId="2765889F" w14:textId="77777777" w:rsidR="008816CB" w:rsidRDefault="008816CB" w:rsidP="00A17440">
      <w:pPr>
        <w:pStyle w:val="ListParagraph"/>
      </w:pPr>
    </w:p>
    <w:p w14:paraId="7D37136D" w14:textId="77777777" w:rsidR="008816CB" w:rsidRDefault="008816CB" w:rsidP="00A17440">
      <w:pPr>
        <w:pStyle w:val="ListParagraph"/>
      </w:pPr>
    </w:p>
    <w:p w14:paraId="44F12A5E" w14:textId="77777777" w:rsidR="008816CB" w:rsidRDefault="008816CB" w:rsidP="00A17440">
      <w:pPr>
        <w:pStyle w:val="ListParagraph"/>
      </w:pPr>
    </w:p>
    <w:p w14:paraId="72F33608" w14:textId="77777777" w:rsidR="008816CB" w:rsidRPr="008816CB" w:rsidRDefault="008816CB" w:rsidP="00A17440">
      <w:pPr>
        <w:pStyle w:val="ListParagraph"/>
        <w:rPr>
          <w:b/>
        </w:rPr>
      </w:pPr>
      <w:r>
        <w:t>+ jedna orkestralna dionica na licu mjesta -  čitanje s lista</w:t>
      </w:r>
    </w:p>
    <w:sectPr w:rsidR="008816CB" w:rsidRPr="0088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E6651"/>
    <w:multiLevelType w:val="hybridMultilevel"/>
    <w:tmpl w:val="9412D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03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440"/>
    <w:rsid w:val="002B54AF"/>
    <w:rsid w:val="008816CB"/>
    <w:rsid w:val="00A17440"/>
    <w:rsid w:val="00B62CA6"/>
    <w:rsid w:val="00C468EA"/>
    <w:rsid w:val="00CA46F9"/>
    <w:rsid w:val="00E35E35"/>
    <w:rsid w:val="00ED580A"/>
    <w:rsid w:val="00F6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C891"/>
  <w15:docId w15:val="{AD84F6AE-B07A-4BDD-8063-813BDE29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76DE-E735-49B2-9FFC-0288F88C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Arhiva ZGF</cp:lastModifiedBy>
  <cp:revision>6</cp:revision>
  <dcterms:created xsi:type="dcterms:W3CDTF">2015-11-09T14:41:00Z</dcterms:created>
  <dcterms:modified xsi:type="dcterms:W3CDTF">2023-12-06T08:46:00Z</dcterms:modified>
</cp:coreProperties>
</file>